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Р І Ш Е Н Н Я</w:t>
      </w:r>
    </w:p>
    <w:p w:rsidR="00633A8A" w:rsidRDefault="00633A8A" w:rsidP="00633A8A">
      <w:pPr>
        <w:jc w:val="center"/>
        <w:rPr>
          <w:b/>
          <w:sz w:val="40"/>
          <w:szCs w:val="40"/>
        </w:rPr>
      </w:pPr>
    </w:p>
    <w:p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7D757A">
        <w:rPr>
          <w:sz w:val="28"/>
          <w:szCs w:val="28"/>
          <w:lang w:val="uk-UA"/>
        </w:rPr>
        <w:t xml:space="preserve">  06 серпня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201</w:t>
      </w:r>
      <w:r w:rsidR="00F4669C"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м. Ніжин           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</w:t>
      </w:r>
      <w:r w:rsidR="00F4669C">
        <w:rPr>
          <w:sz w:val="28"/>
          <w:szCs w:val="28"/>
          <w:lang w:val="uk-UA"/>
        </w:rPr>
        <w:t xml:space="preserve">№ </w:t>
      </w:r>
      <w:r w:rsidR="007D757A">
        <w:rPr>
          <w:sz w:val="28"/>
          <w:szCs w:val="28"/>
          <w:lang w:val="uk-UA"/>
        </w:rPr>
        <w:t>241</w:t>
      </w:r>
    </w:p>
    <w:p w:rsidR="00633A8A" w:rsidRPr="00EA1FAE" w:rsidRDefault="00633A8A" w:rsidP="00633A8A">
      <w:pPr>
        <w:jc w:val="both"/>
        <w:rPr>
          <w:lang w:val="uk-UA"/>
        </w:rPr>
      </w:pP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головного розпорядника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Покровського ярмарку та розміру плати за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 суб’єктів підприємницької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у «Ніжинському 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Покровському ярмарку – </w:t>
      </w:r>
      <w:r w:rsidR="00F4669C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>».</w:t>
      </w:r>
    </w:p>
    <w:p w:rsidR="00633A8A" w:rsidRDefault="00633A8A" w:rsidP="00633A8A">
      <w:pPr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статей 30, 32, 42, 59, 73 Закону України «Про місцеве самоврядування в Україні», 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ярмарку», виконавчий комітет Ніжинської міської ради вирішив: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33A8A" w:rsidRDefault="00633A8A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головним розпорядником   «Ніжинського Покровського ярмарку –</w:t>
      </w:r>
      <w:r w:rsidR="00F4669C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>»</w:t>
      </w:r>
      <w:r w:rsidR="00F46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комунальне п</w:t>
      </w:r>
      <w:r w:rsidR="00F4669C">
        <w:rPr>
          <w:sz w:val="28"/>
          <w:szCs w:val="28"/>
          <w:lang w:val="uk-UA"/>
        </w:rPr>
        <w:t xml:space="preserve">ідприємство «Комунальний ринок» </w:t>
      </w:r>
      <w:r>
        <w:rPr>
          <w:sz w:val="28"/>
          <w:szCs w:val="28"/>
          <w:lang w:val="uk-UA"/>
        </w:rPr>
        <w:t>(далі – головний розпорядник).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Головному розпоряднику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своїй діяльності керуватися Положенням про проведення Ніжинського Покровського ярмарку, затвердженого рішенням виконавчого комітету Ніжинської міської ради від 12 вересня 2013 року № 367 «Про затвердження Положення про проведення Ніжинського Покровського ярмарку».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Учасникам «Ніжин</w:t>
      </w:r>
      <w:r w:rsidR="004E5A55">
        <w:rPr>
          <w:sz w:val="28"/>
          <w:szCs w:val="28"/>
          <w:lang w:val="uk-UA"/>
        </w:rPr>
        <w:t>ського Покровського ярмарку-2019</w:t>
      </w:r>
      <w:r>
        <w:rPr>
          <w:sz w:val="28"/>
          <w:szCs w:val="28"/>
          <w:lang w:val="uk-UA"/>
        </w:rPr>
        <w:t xml:space="preserve">» - суб’єктам підприємницької діяльності, що здійснюватимуть торгівлю та надання послуг на визначених місцях (1 торгове місце - 3 погонні метри), сплачувати  плату за участь у ярмарку згідно з додатком.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При торгівлі декількома видами товарів сплачується плата за участь за вищою ставкою.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     Суб’єктам підприємницької діяльності, що здійснюватимуть торгівлю на ярмарку надавати не більше двох торговельних місць, крім торгівлі шашликами.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5. Дозволити  головному розпоряднику ділити плату за участь у  «</w:t>
      </w:r>
      <w:r w:rsidR="004E5A55">
        <w:rPr>
          <w:sz w:val="28"/>
          <w:szCs w:val="28"/>
          <w:lang w:val="uk-UA"/>
        </w:rPr>
        <w:t>Покровському ярмарку – 2019</w:t>
      </w:r>
      <w:r>
        <w:rPr>
          <w:sz w:val="28"/>
          <w:szCs w:val="28"/>
          <w:lang w:val="uk-UA"/>
        </w:rPr>
        <w:t>» пропорційно зайнятій площі та бронювати торгове місце протягом 4 банківських днів, а вразі не сплати коштів учасниками ярмарку, це місце надати іншому заявнику. Кінцевий т</w:t>
      </w:r>
      <w:r w:rsidR="004E5A55">
        <w:rPr>
          <w:sz w:val="28"/>
          <w:szCs w:val="28"/>
          <w:lang w:val="uk-UA"/>
        </w:rPr>
        <w:t>ермін бронювання 30 вересня 2019</w:t>
      </w:r>
      <w:r>
        <w:rPr>
          <w:sz w:val="28"/>
          <w:szCs w:val="28"/>
          <w:lang w:val="uk-UA"/>
        </w:rPr>
        <w:t xml:space="preserve"> року.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 Головному розпоряднику справляти внесок за участь у</w:t>
      </w:r>
      <w:r>
        <w:rPr>
          <w:i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Покровському ярмарку </w:t>
      </w:r>
      <w:r w:rsidR="004E5A55">
        <w:rPr>
          <w:sz w:val="28"/>
          <w:szCs w:val="28"/>
          <w:lang w:val="uk-UA"/>
        </w:rPr>
        <w:t>– 2019</w:t>
      </w:r>
      <w:r>
        <w:rPr>
          <w:sz w:val="28"/>
          <w:szCs w:val="28"/>
          <w:lang w:val="uk-UA"/>
        </w:rPr>
        <w:t>» з суб’єктів господарювання шляхом безготівкових розрахунків або готівкою через зареєстровані та опломбовані касові апарати.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Відділу економіки 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>
        <w:rPr>
          <w:sz w:val="28"/>
          <w:szCs w:val="28"/>
          <w:lang w:val="uk-UA"/>
        </w:rPr>
        <w:t>міської ради протягом п’яти робочих днів з дня його прийняття.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Контроль за виконанням даного  рішення покласти  на першого заступника міського голови </w:t>
      </w:r>
      <w:r w:rsidR="004E5A55">
        <w:rPr>
          <w:sz w:val="28"/>
          <w:szCs w:val="28"/>
          <w:lang w:val="uk-UA"/>
        </w:rPr>
        <w:t xml:space="preserve">з питань </w:t>
      </w:r>
      <w:r w:rsidR="004E5A55">
        <w:rPr>
          <w:sz w:val="28"/>
          <w:szCs w:val="28"/>
        </w:rPr>
        <w:t xml:space="preserve"> діяльності виконавчих органів ради </w:t>
      </w:r>
      <w:r>
        <w:rPr>
          <w:sz w:val="28"/>
          <w:szCs w:val="28"/>
          <w:lang w:val="uk-UA"/>
        </w:rPr>
        <w:t>Олійника Г.М.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Міський голова                                                                       А.В.Лінник</w:t>
      </w: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823F26" w:rsidRDefault="00823F26" w:rsidP="00633A8A">
      <w:pPr>
        <w:rPr>
          <w:lang w:val="uk-UA"/>
        </w:rPr>
      </w:pPr>
    </w:p>
    <w:p w:rsidR="00823F26" w:rsidRDefault="00823F26" w:rsidP="00633A8A">
      <w:pPr>
        <w:rPr>
          <w:lang w:val="uk-UA"/>
        </w:rPr>
      </w:pPr>
    </w:p>
    <w:p w:rsidR="00823F26" w:rsidRDefault="00823F26" w:rsidP="00633A8A">
      <w:pPr>
        <w:rPr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3D5CC7" w:rsidRPr="00FB77BA" w:rsidRDefault="003D5CC7" w:rsidP="003D5CC7">
      <w:pPr>
        <w:tabs>
          <w:tab w:val="left" w:pos="3138"/>
        </w:tabs>
        <w:jc w:val="center"/>
        <w:rPr>
          <w:b/>
          <w:color w:val="FFFFFF" w:themeColor="background1"/>
          <w:sz w:val="28"/>
          <w:szCs w:val="28"/>
        </w:rPr>
      </w:pPr>
      <w:r w:rsidRPr="00FB77BA">
        <w:rPr>
          <w:b/>
          <w:color w:val="FFFFFF" w:themeColor="background1"/>
          <w:sz w:val="28"/>
          <w:szCs w:val="28"/>
        </w:rPr>
        <w:lastRenderedPageBreak/>
        <w:t>ПОЯСНЮВАЛЬНА  ЗАПИСКА</w:t>
      </w:r>
    </w:p>
    <w:p w:rsidR="003D5CC7" w:rsidRPr="00FB77BA" w:rsidRDefault="003D5CC7" w:rsidP="003D5CC7">
      <w:pPr>
        <w:tabs>
          <w:tab w:val="left" w:pos="3138"/>
        </w:tabs>
        <w:jc w:val="center"/>
        <w:rPr>
          <w:b/>
          <w:color w:val="FFFFFF" w:themeColor="background1"/>
          <w:sz w:val="28"/>
          <w:szCs w:val="28"/>
        </w:rPr>
      </w:pPr>
      <w:r w:rsidRPr="00FB77BA">
        <w:rPr>
          <w:b/>
          <w:color w:val="FFFFFF" w:themeColor="background1"/>
          <w:sz w:val="28"/>
          <w:szCs w:val="28"/>
        </w:rPr>
        <w:t>до проекту рішення</w:t>
      </w:r>
    </w:p>
    <w:p w:rsidR="003D5CC7" w:rsidRPr="00FB77BA" w:rsidRDefault="003D5CC7" w:rsidP="003D5CC7">
      <w:pPr>
        <w:pStyle w:val="a3"/>
        <w:spacing w:before="0" w:after="0"/>
        <w:jc w:val="center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>«Про визначення головного розпорядника  Покровського ярмарку</w:t>
      </w:r>
    </w:p>
    <w:p w:rsidR="003D5CC7" w:rsidRPr="00FB77BA" w:rsidRDefault="003D5CC7" w:rsidP="003D5CC7">
      <w:pPr>
        <w:pStyle w:val="a3"/>
        <w:spacing w:before="0" w:after="0"/>
        <w:jc w:val="center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та розміру плати за участь суб’єктів підприємницької </w:t>
      </w:r>
    </w:p>
    <w:p w:rsidR="003D5CC7" w:rsidRPr="00FB77BA" w:rsidRDefault="003D5CC7" w:rsidP="003D5CC7">
      <w:pPr>
        <w:pStyle w:val="a3"/>
        <w:spacing w:before="0" w:after="0"/>
        <w:jc w:val="center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діяльності у «Ніжинському Покровському ярмарку – 2019 р.»</w:t>
      </w:r>
    </w:p>
    <w:p w:rsidR="003D5CC7" w:rsidRPr="00FB77BA" w:rsidRDefault="003D5CC7" w:rsidP="003D5CC7">
      <w:pPr>
        <w:pStyle w:val="a3"/>
        <w:spacing w:before="0" w:after="0"/>
        <w:jc w:val="center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tabs>
          <w:tab w:val="left" w:pos="3138"/>
        </w:tabs>
        <w:jc w:val="center"/>
        <w:rPr>
          <w:b/>
          <w:color w:val="FFFFFF" w:themeColor="background1"/>
          <w:sz w:val="28"/>
          <w:szCs w:val="28"/>
        </w:rPr>
      </w:pPr>
    </w:p>
    <w:p w:rsidR="003D5CC7" w:rsidRPr="00FB77BA" w:rsidRDefault="003D5CC7" w:rsidP="003D5CC7">
      <w:pPr>
        <w:tabs>
          <w:tab w:val="left" w:pos="0"/>
        </w:tabs>
        <w:jc w:val="both"/>
        <w:rPr>
          <w:b/>
          <w:bCs/>
          <w:color w:val="FFFFFF" w:themeColor="background1"/>
          <w:sz w:val="28"/>
          <w:szCs w:val="28"/>
        </w:rPr>
      </w:pPr>
      <w:r w:rsidRPr="00FB77BA">
        <w:rPr>
          <w:b/>
          <w:bCs/>
          <w:color w:val="FFFFFF" w:themeColor="background1"/>
          <w:sz w:val="28"/>
          <w:szCs w:val="28"/>
        </w:rPr>
        <w:t>1. Обгрунтування необхідності прийняття акта.</w:t>
      </w:r>
    </w:p>
    <w:p w:rsidR="003D5CC7" w:rsidRPr="00FB77BA" w:rsidRDefault="003D5CC7" w:rsidP="003D5CC7">
      <w:pPr>
        <w:tabs>
          <w:tab w:val="left" w:pos="0"/>
        </w:tabs>
        <w:rPr>
          <w:b/>
          <w:bCs/>
          <w:color w:val="FFFFFF" w:themeColor="background1"/>
          <w:sz w:val="28"/>
          <w:szCs w:val="28"/>
        </w:rPr>
      </w:pPr>
    </w:p>
    <w:p w:rsidR="003D5CC7" w:rsidRPr="00FB77BA" w:rsidRDefault="003D5CC7" w:rsidP="003D5CC7">
      <w:pPr>
        <w:pStyle w:val="13"/>
        <w:shd w:val="clear" w:color="auto" w:fill="FFFFFF"/>
        <w:tabs>
          <w:tab w:val="left" w:pos="9355"/>
        </w:tabs>
        <w:spacing w:before="0" w:after="0"/>
        <w:ind w:firstLine="539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Відповідно до статті 30 Закону України “Про місцеве самоврядування в Україні” до власних повноважень органу місцевого самоврядування належить організація місцевих ринків, ярмарків, сприяння розвитку всіх форм торгівлі. </w:t>
      </w:r>
    </w:p>
    <w:p w:rsidR="003D5CC7" w:rsidRPr="00FB77BA" w:rsidRDefault="003D5CC7" w:rsidP="003D5CC7">
      <w:pPr>
        <w:pStyle w:val="13"/>
        <w:shd w:val="clear" w:color="auto" w:fill="FFFFFF"/>
        <w:tabs>
          <w:tab w:val="left" w:pos="9355"/>
        </w:tabs>
        <w:spacing w:before="0" w:after="0"/>
        <w:ind w:firstLine="539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>Постановою Кабінету Міністрів України від 22.08.2007 року №1065 «</w:t>
      </w:r>
      <w:r w:rsidRPr="00FB77BA">
        <w:rPr>
          <w:bCs/>
          <w:color w:val="FFFFFF" w:themeColor="background1"/>
          <w:sz w:val="28"/>
          <w:szCs w:val="28"/>
        </w:rPr>
        <w:t xml:space="preserve">Про вдосконалення виставково-ярмаркової діяльності в Україні» </w:t>
      </w:r>
      <w:r w:rsidRPr="00FB77BA">
        <w:rPr>
          <w:color w:val="FFFFFF" w:themeColor="background1"/>
          <w:sz w:val="28"/>
          <w:szCs w:val="28"/>
        </w:rPr>
        <w:t xml:space="preserve">та іншими нормативними актами, що діють у сфері  виставково-ярмаркової  діяльності, торгівлі визначено необхідність   забезпечення  ефективного  розвитку </w:t>
      </w:r>
      <w:r w:rsidRPr="00FB77BA">
        <w:rPr>
          <w:color w:val="FFFFFF" w:themeColor="background1"/>
          <w:sz w:val="28"/>
          <w:szCs w:val="28"/>
        </w:rPr>
        <w:br/>
        <w:t xml:space="preserve"> виставково-ярмаркової  діяльності, регулювання  відносин   її   суб'єктів,   визначення   пріоритетів удосконалення такої діяльності.</w:t>
      </w:r>
    </w:p>
    <w:p w:rsidR="003D5CC7" w:rsidRPr="00FB77BA" w:rsidRDefault="003D5CC7" w:rsidP="003D5CC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bookmarkStart w:id="0" w:name="o19"/>
      <w:bookmarkEnd w:id="0"/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        Ярмарки покликані забезпечити на основі посилення конкуренції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товаровиробників  розширення  асортименту  товарів  та  поліпшення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їхньої якості,  створити умови для вільного  виходу  на  споживчий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ринок     суб'єктів     підприємницької     діяльності,    сприяти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підприємництву,  стимулювати виробництво нових товарів і  створити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передумови  для  повнішого  освоєння споживчого ринку вітчизняними </w:t>
      </w:r>
      <w:r w:rsidRPr="00FB77B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br/>
        <w:t xml:space="preserve">виробниками. </w:t>
      </w:r>
    </w:p>
    <w:p w:rsidR="003D5CC7" w:rsidRPr="00FB77BA" w:rsidRDefault="003D5CC7" w:rsidP="003D5CC7">
      <w:pPr>
        <w:pStyle w:val="a3"/>
        <w:spacing w:before="0" w:after="0"/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</w:rPr>
        <w:tab/>
      </w:r>
      <w:r w:rsidRPr="00FB77BA">
        <w:rPr>
          <w:color w:val="FFFFFF" w:themeColor="background1"/>
          <w:sz w:val="28"/>
          <w:szCs w:val="28"/>
          <w:lang w:val="uk-UA"/>
        </w:rPr>
        <w:t>Враховуючи зростання кількості звернень від суб'єктів господарської діяльності щодо участі у ярмаркових заходах м. Ніжина є нагальна потреба у розробці проекту рішення «Про визначення головного розпорядника  Покровського ярмарку та розміру плати за участь суб’єктів підприємницької   діяльності у «Ніжинському Покровському ярмарку - 2019».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ab/>
        <w:t>Таким чином, з метою підвищення  ефективності  виставково-ярмаркової діяльності в місті, створення належних умов для участі суб’єктів господарювання різних форм власності,  установ та  організацій  у  виставках  і ярмарках, поліпшення  взаємодії  між учасниками та виставково-ярмаркової діяльності необхідне ухвалення даного рішення.</w:t>
      </w: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</w:rPr>
      </w:pPr>
    </w:p>
    <w:p w:rsidR="003D5CC7" w:rsidRPr="00FB77BA" w:rsidRDefault="003D5CC7" w:rsidP="003D5CC7">
      <w:pPr>
        <w:ind w:firstLine="600"/>
        <w:jc w:val="both"/>
        <w:rPr>
          <w:b/>
          <w:color w:val="FFFFFF" w:themeColor="background1"/>
          <w:sz w:val="28"/>
          <w:szCs w:val="28"/>
          <w:lang w:val="uk-UA"/>
        </w:rPr>
      </w:pPr>
      <w:r w:rsidRPr="00FB77BA">
        <w:rPr>
          <w:b/>
          <w:color w:val="FFFFFF" w:themeColor="background1"/>
          <w:sz w:val="28"/>
          <w:szCs w:val="28"/>
        </w:rPr>
        <w:t>2. Загальна характеристика і основні положення проекту.</w:t>
      </w:r>
    </w:p>
    <w:p w:rsidR="003D5CC7" w:rsidRPr="00FB77BA" w:rsidRDefault="003D5CC7" w:rsidP="003D5CC7">
      <w:pPr>
        <w:ind w:firstLine="600"/>
        <w:jc w:val="both"/>
        <w:rPr>
          <w:b/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ind w:firstLine="600"/>
        <w:jc w:val="both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Проект рішення визначає загальні умови провадження торговельної діяльності, основні вимоги, організаційні заходи  організації та проведення ярмаркових заходів  на території міста.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  Проект рішення  складається із </w:t>
      </w:r>
      <w:r w:rsidRPr="00FB77BA">
        <w:rPr>
          <w:color w:val="FFFFFF" w:themeColor="background1"/>
          <w:sz w:val="28"/>
          <w:szCs w:val="28"/>
          <w:lang w:val="uk-UA"/>
        </w:rPr>
        <w:t xml:space="preserve">восьми </w:t>
      </w:r>
      <w:r w:rsidRPr="00FB77BA">
        <w:rPr>
          <w:color w:val="FFFFFF" w:themeColor="background1"/>
          <w:sz w:val="28"/>
          <w:szCs w:val="28"/>
        </w:rPr>
        <w:t xml:space="preserve"> пунктів та додатк</w:t>
      </w:r>
      <w:r w:rsidRPr="00FB77BA">
        <w:rPr>
          <w:color w:val="FFFFFF" w:themeColor="background1"/>
          <w:sz w:val="28"/>
          <w:szCs w:val="28"/>
          <w:lang w:val="uk-UA"/>
        </w:rPr>
        <w:t>у</w:t>
      </w:r>
      <w:r w:rsidRPr="00FB77BA">
        <w:rPr>
          <w:color w:val="FFFFFF" w:themeColor="background1"/>
          <w:sz w:val="28"/>
          <w:szCs w:val="28"/>
        </w:rPr>
        <w:t>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  <w:lang w:val="uk-UA"/>
        </w:rPr>
      </w:pPr>
      <w:r w:rsidRPr="00FB77BA">
        <w:rPr>
          <w:b/>
          <w:color w:val="FFFFFF" w:themeColor="background1"/>
          <w:sz w:val="28"/>
          <w:szCs w:val="28"/>
        </w:rPr>
        <w:lastRenderedPageBreak/>
        <w:t xml:space="preserve">        3</w:t>
      </w:r>
      <w:r w:rsidRPr="00FB77BA">
        <w:rPr>
          <w:b/>
          <w:color w:val="FFFFFF" w:themeColor="background1"/>
          <w:sz w:val="28"/>
          <w:szCs w:val="28"/>
          <w:lang w:val="uk-UA"/>
        </w:rPr>
        <w:t>. Стан нормативно-правової бази у даній сфері правового регулювання.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  Відповідно до ст. 30, ст. 42, 59, 73 Закону України «Про місцеве самоврядування в Україні», Постанови  Кабінету Міністрів України від 22.08.2007 року №1065 «</w:t>
      </w:r>
      <w:r w:rsidRPr="00FB77BA">
        <w:rPr>
          <w:bCs/>
          <w:color w:val="FFFFFF" w:themeColor="background1"/>
          <w:sz w:val="28"/>
          <w:szCs w:val="28"/>
          <w:lang w:val="uk-UA"/>
        </w:rPr>
        <w:t>Про вдосконалення виставково-ярмаркової</w:t>
      </w:r>
      <w:r w:rsidRPr="00FB77BA">
        <w:rPr>
          <w:bCs/>
          <w:color w:val="FFFFFF" w:themeColor="background1"/>
          <w:sz w:val="28"/>
          <w:szCs w:val="28"/>
        </w:rPr>
        <w:t xml:space="preserve"> </w:t>
      </w:r>
      <w:r w:rsidRPr="00FB77BA">
        <w:rPr>
          <w:bCs/>
          <w:color w:val="FFFFFF" w:themeColor="background1"/>
          <w:sz w:val="28"/>
          <w:szCs w:val="28"/>
          <w:lang w:val="uk-UA"/>
        </w:rPr>
        <w:t xml:space="preserve">діяльності в Україні» </w:t>
      </w:r>
      <w:r w:rsidRPr="00FB77BA">
        <w:rPr>
          <w:color w:val="FFFFFF" w:themeColor="background1"/>
          <w:sz w:val="28"/>
          <w:szCs w:val="28"/>
          <w:lang w:val="uk-UA"/>
        </w:rPr>
        <w:t>та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 w:rsidRPr="00FB77BA">
        <w:rPr>
          <w:bCs/>
          <w:color w:val="FFFFFF" w:themeColor="background1"/>
          <w:sz w:val="28"/>
          <w:szCs w:val="28"/>
          <w:lang w:val="uk-UA"/>
        </w:rPr>
        <w:t xml:space="preserve"> </w:t>
      </w:r>
      <w:r w:rsidRPr="00FB77BA">
        <w:rPr>
          <w:color w:val="FFFFFF" w:themeColor="background1"/>
          <w:sz w:val="28"/>
          <w:szCs w:val="28"/>
          <w:lang w:val="uk-UA"/>
        </w:rPr>
        <w:t>запропонований проект має стати базовим у даній сфері правового регулювання.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Реалізація положень поданого проекту після його прийняття корекції інших рішень не потребує.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  <w:lang w:val="uk-UA"/>
        </w:rPr>
      </w:pPr>
      <w:r w:rsidRPr="00FB77BA">
        <w:rPr>
          <w:b/>
          <w:color w:val="FFFFFF" w:themeColor="background1"/>
          <w:sz w:val="28"/>
          <w:szCs w:val="28"/>
          <w:lang w:val="uk-UA"/>
        </w:rPr>
        <w:t xml:space="preserve">        4. Фінансово-економічне обґрунтування.</w:t>
      </w: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  Реалізація зазначеного проекту не потребує додаткових фінансових витрат з місцевого бюджету.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</w:rPr>
      </w:pP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  <w:lang w:val="uk-UA"/>
        </w:rPr>
      </w:pPr>
      <w:r w:rsidRPr="00FB77BA">
        <w:rPr>
          <w:b/>
          <w:color w:val="FFFFFF" w:themeColor="background1"/>
          <w:sz w:val="28"/>
          <w:szCs w:val="28"/>
        </w:rPr>
        <w:t xml:space="preserve">   </w:t>
      </w:r>
      <w:r w:rsidRPr="00FB77BA">
        <w:rPr>
          <w:b/>
          <w:color w:val="FFFFFF" w:themeColor="background1"/>
          <w:sz w:val="28"/>
          <w:szCs w:val="28"/>
        </w:rPr>
        <w:tab/>
        <w:t xml:space="preserve">5. Прогноз </w:t>
      </w:r>
      <w:r w:rsidRPr="00FB77BA">
        <w:rPr>
          <w:b/>
          <w:color w:val="FFFFFF" w:themeColor="background1"/>
          <w:sz w:val="28"/>
          <w:szCs w:val="28"/>
          <w:lang w:val="uk-UA"/>
        </w:rPr>
        <w:t>соціально - економічних та інших наслідків прийняття акту.</w:t>
      </w:r>
    </w:p>
    <w:p w:rsidR="003D5CC7" w:rsidRPr="00FB77BA" w:rsidRDefault="003D5CC7" w:rsidP="003D5CC7">
      <w:pPr>
        <w:pStyle w:val="a4"/>
        <w:shd w:val="clear" w:color="auto" w:fill="FFFFFF"/>
        <w:spacing w:after="0"/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  У разі прийняття запропонованого проекту рішення передбачається затвердження дієвого механізму </w:t>
      </w:r>
      <w:r w:rsidRPr="00FB77BA">
        <w:rPr>
          <w:rStyle w:val="FontStyle13"/>
          <w:color w:val="FFFFFF" w:themeColor="background1"/>
          <w:sz w:val="28"/>
          <w:szCs w:val="28"/>
        </w:rPr>
        <w:t>регулювання та координації ярмаркової діяльності на території міста, визначення вимог до ї</w:t>
      </w:r>
      <w:r w:rsidRPr="00FB77BA">
        <w:rPr>
          <w:rStyle w:val="FontStyle13"/>
          <w:color w:val="FFFFFF" w:themeColor="background1"/>
          <w:sz w:val="28"/>
          <w:szCs w:val="28"/>
          <w:lang w:val="uk-UA"/>
        </w:rPr>
        <w:t>ї</w:t>
      </w:r>
      <w:r w:rsidRPr="00FB77BA">
        <w:rPr>
          <w:rStyle w:val="FontStyle13"/>
          <w:color w:val="FFFFFF" w:themeColor="background1"/>
          <w:sz w:val="28"/>
          <w:szCs w:val="28"/>
        </w:rPr>
        <w:t xml:space="preserve"> організації в інтересах громади міста та суб'єктів господарювання відповідно до чинного законодавства України.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</w:rPr>
        <w:t xml:space="preserve">          </w:t>
      </w:r>
      <w:r w:rsidRPr="00FB77BA">
        <w:rPr>
          <w:color w:val="FFFFFF" w:themeColor="background1"/>
          <w:sz w:val="28"/>
          <w:szCs w:val="28"/>
          <w:lang w:val="uk-UA"/>
        </w:rPr>
        <w:t>Проект рішення  встановлює чіткі вимоги та мотивує учасників ярмарку виконувати встановлені вимоги.</w:t>
      </w:r>
    </w:p>
    <w:p w:rsidR="003D5CC7" w:rsidRPr="00FB77BA" w:rsidRDefault="003D5CC7" w:rsidP="003D5CC7">
      <w:pPr>
        <w:jc w:val="both"/>
        <w:rPr>
          <w:b/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    Прийняття проекту рішення дозволить забезпечити вирішення питання по визначенню механізму проведення ярмарків,  дасть можливість: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-  врегулювати порядок організації ярмарково-виставкових заходів на території міста Ніжина, 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- створити сприятливі  умови  для  збільшення учасників ярмарку, 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- залучити більшу кількість учасників, 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>- зміцнити    міжрегіональні та міжнародні зв'язки,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- підвищити імідж міста, 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>- розвивати туристичну інфраструктуру.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      6. Доповідатиме на засіданні  начальник відділу економіки Гавриш Тетяна Миколаївна.</w:t>
      </w: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3D5CC7" w:rsidRPr="00FB77BA" w:rsidRDefault="003D5CC7" w:rsidP="003D5CC7">
      <w:pPr>
        <w:jc w:val="both"/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    </w:t>
      </w:r>
      <w:r w:rsidR="00DD4CF3" w:rsidRPr="00FB77BA">
        <w:rPr>
          <w:color w:val="FFFFFF" w:themeColor="background1"/>
          <w:sz w:val="28"/>
          <w:szCs w:val="28"/>
          <w:lang w:val="uk-UA"/>
        </w:rPr>
        <w:t>Н</w:t>
      </w:r>
      <w:r w:rsidRPr="00FB77BA">
        <w:rPr>
          <w:color w:val="FFFFFF" w:themeColor="background1"/>
          <w:sz w:val="28"/>
          <w:szCs w:val="28"/>
        </w:rPr>
        <w:t>ачальник відділу економіки</w:t>
      </w:r>
      <w:r w:rsidRPr="00FB77BA">
        <w:rPr>
          <w:color w:val="FFFFFF" w:themeColor="background1"/>
          <w:sz w:val="28"/>
          <w:szCs w:val="28"/>
        </w:rPr>
        <w:tab/>
        <w:t xml:space="preserve">               </w:t>
      </w:r>
      <w:r w:rsidRPr="00FB77BA">
        <w:rPr>
          <w:color w:val="FFFFFF" w:themeColor="background1"/>
          <w:sz w:val="28"/>
          <w:szCs w:val="28"/>
        </w:rPr>
        <w:tab/>
        <w:t xml:space="preserve">                  </w:t>
      </w:r>
      <w:r w:rsidR="00DD4CF3" w:rsidRPr="00FB77BA">
        <w:rPr>
          <w:color w:val="FFFFFF" w:themeColor="background1"/>
          <w:sz w:val="28"/>
          <w:szCs w:val="28"/>
          <w:lang w:val="uk-UA"/>
        </w:rPr>
        <w:t>Т.М. Гавриш</w:t>
      </w:r>
    </w:p>
    <w:p w:rsidR="003D5CC7" w:rsidRPr="00FB77BA" w:rsidRDefault="003D5CC7" w:rsidP="003D5CC7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3D5CC7" w:rsidRPr="00FB77BA" w:rsidRDefault="003D5CC7" w:rsidP="003D5CC7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b/>
          <w:color w:val="FFFFFF" w:themeColor="background1"/>
          <w:sz w:val="28"/>
          <w:szCs w:val="28"/>
        </w:rPr>
      </w:pPr>
      <w:r w:rsidRPr="00FB77BA">
        <w:rPr>
          <w:b/>
          <w:color w:val="FFFFFF" w:themeColor="background1"/>
          <w:sz w:val="28"/>
          <w:szCs w:val="28"/>
        </w:rPr>
        <w:t xml:space="preserve">Візують : 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Начальник відділу економіки            </w:t>
      </w:r>
      <w:r w:rsidRPr="00FB77BA">
        <w:rPr>
          <w:color w:val="FFFFFF" w:themeColor="background1"/>
          <w:sz w:val="28"/>
          <w:szCs w:val="28"/>
        </w:rPr>
        <w:tab/>
      </w:r>
      <w:r w:rsidRPr="00FB77BA">
        <w:rPr>
          <w:color w:val="FFFFFF" w:themeColor="background1"/>
          <w:sz w:val="28"/>
          <w:szCs w:val="28"/>
        </w:rPr>
        <w:tab/>
        <w:t xml:space="preserve">                       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  <w:lang w:val="uk-UA"/>
        </w:rPr>
      </w:pPr>
      <w:r w:rsidRPr="00FB77BA">
        <w:rPr>
          <w:color w:val="FFFFFF" w:themeColor="background1"/>
          <w:sz w:val="28"/>
          <w:szCs w:val="28"/>
          <w:lang w:val="uk-UA"/>
        </w:rPr>
        <w:t xml:space="preserve">виконавчого комітету Ніжинської міської ради                       </w:t>
      </w:r>
      <w:r w:rsidR="00140FFF" w:rsidRPr="00FB77BA">
        <w:rPr>
          <w:color w:val="FFFFFF" w:themeColor="background1"/>
          <w:sz w:val="28"/>
          <w:szCs w:val="28"/>
          <w:lang w:val="uk-UA"/>
        </w:rPr>
        <w:t xml:space="preserve">  </w:t>
      </w:r>
      <w:r w:rsidRPr="00FB77BA">
        <w:rPr>
          <w:color w:val="FFFFFF" w:themeColor="background1"/>
          <w:sz w:val="28"/>
          <w:szCs w:val="28"/>
          <w:lang w:val="uk-UA"/>
        </w:rPr>
        <w:t xml:space="preserve">   </w:t>
      </w:r>
      <w:r w:rsidRPr="00FB77BA">
        <w:rPr>
          <w:color w:val="FFFFFF" w:themeColor="background1"/>
          <w:sz w:val="28"/>
          <w:szCs w:val="28"/>
        </w:rPr>
        <w:t>Т.М.Гавриш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4E5A55" w:rsidRPr="00FB77BA" w:rsidRDefault="00ED382E" w:rsidP="004E5A55">
      <w:pPr>
        <w:pStyle w:val="a6"/>
        <w:ind w:hanging="540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</w:t>
      </w:r>
      <w:r w:rsidRPr="00FB77BA">
        <w:rPr>
          <w:color w:val="FFFFFF" w:themeColor="background1"/>
          <w:sz w:val="28"/>
          <w:szCs w:val="28"/>
          <w:lang w:val="ru-RU"/>
        </w:rPr>
        <w:t xml:space="preserve">  З</w:t>
      </w:r>
      <w:r w:rsidR="004E5A55" w:rsidRPr="00FB77BA">
        <w:rPr>
          <w:color w:val="FFFFFF" w:themeColor="background1"/>
          <w:sz w:val="28"/>
          <w:szCs w:val="28"/>
        </w:rPr>
        <w:t xml:space="preserve">аступник міського голови </w:t>
      </w:r>
    </w:p>
    <w:p w:rsidR="004E5A55" w:rsidRPr="00FB77BA" w:rsidRDefault="004E5A55" w:rsidP="004E5A55">
      <w:pPr>
        <w:pStyle w:val="a6"/>
        <w:ind w:hanging="540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  з питань діяльності   виконавчих органів ради</w:t>
      </w:r>
      <w:r w:rsidRPr="00FB77BA">
        <w:rPr>
          <w:color w:val="FFFFFF" w:themeColor="background1"/>
          <w:sz w:val="28"/>
          <w:szCs w:val="28"/>
        </w:rPr>
        <w:tab/>
        <w:t xml:space="preserve">                     </w:t>
      </w:r>
      <w:r w:rsidR="00140FFF" w:rsidRPr="00FB77BA">
        <w:rPr>
          <w:color w:val="FFFFFF" w:themeColor="background1"/>
          <w:sz w:val="28"/>
          <w:szCs w:val="28"/>
        </w:rPr>
        <w:t xml:space="preserve">   </w:t>
      </w:r>
      <w:r w:rsidRPr="00FB77BA">
        <w:rPr>
          <w:color w:val="FFFFFF" w:themeColor="background1"/>
          <w:sz w:val="28"/>
          <w:szCs w:val="28"/>
        </w:rPr>
        <w:t xml:space="preserve"> </w:t>
      </w:r>
      <w:r w:rsidR="00ED382E" w:rsidRPr="00FB77BA">
        <w:rPr>
          <w:color w:val="FFFFFF" w:themeColor="background1"/>
          <w:sz w:val="28"/>
          <w:szCs w:val="28"/>
        </w:rPr>
        <w:t>І.В. Алєксєєнко</w:t>
      </w:r>
      <w:r w:rsidRPr="00FB77BA">
        <w:rPr>
          <w:color w:val="FFFFFF" w:themeColor="background1"/>
          <w:sz w:val="28"/>
          <w:szCs w:val="28"/>
        </w:rPr>
        <w:t xml:space="preserve">  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FB77BA" w:rsidRDefault="00633A8A" w:rsidP="00633A8A">
      <w:pPr>
        <w:pStyle w:val="a6"/>
        <w:ind w:hanging="540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  Керуючий справами  виконавчого комітету </w:t>
      </w:r>
    </w:p>
    <w:p w:rsidR="00633A8A" w:rsidRPr="00FB77BA" w:rsidRDefault="00633A8A" w:rsidP="00633A8A">
      <w:pPr>
        <w:pStyle w:val="a6"/>
        <w:ind w:hanging="540"/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  Ніжинської міської ради                                                                 С.О. Колесник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</w:rPr>
      </w:pPr>
      <w:r w:rsidRPr="00FB77BA">
        <w:rPr>
          <w:color w:val="FFFFFF" w:themeColor="background1"/>
          <w:sz w:val="28"/>
          <w:szCs w:val="28"/>
        </w:rPr>
        <w:t xml:space="preserve">           </w:t>
      </w:r>
    </w:p>
    <w:p w:rsidR="00633A8A" w:rsidRPr="00FB77BA" w:rsidRDefault="00633A8A" w:rsidP="00633A8A">
      <w:pPr>
        <w:rPr>
          <w:color w:val="FFFFFF" w:themeColor="background1"/>
          <w:sz w:val="28"/>
          <w:szCs w:val="28"/>
        </w:rPr>
      </w:pPr>
    </w:p>
    <w:p w:rsidR="00633A8A" w:rsidRPr="00FB77BA" w:rsidRDefault="00633A8A" w:rsidP="00633A8A">
      <w:pPr>
        <w:outlineLvl w:val="0"/>
        <w:rPr>
          <w:color w:val="FFFFFF" w:themeColor="background1"/>
          <w:sz w:val="28"/>
        </w:rPr>
      </w:pPr>
      <w:r w:rsidRPr="00FB77BA">
        <w:rPr>
          <w:color w:val="FFFFFF" w:themeColor="background1"/>
          <w:sz w:val="28"/>
        </w:rPr>
        <w:t xml:space="preserve">Начальник відділу юридично-кадрового </w:t>
      </w:r>
    </w:p>
    <w:p w:rsidR="00633A8A" w:rsidRPr="00FB77BA" w:rsidRDefault="00633A8A" w:rsidP="00633A8A">
      <w:pPr>
        <w:rPr>
          <w:color w:val="FFFFFF" w:themeColor="background1"/>
          <w:sz w:val="28"/>
        </w:rPr>
      </w:pPr>
      <w:r w:rsidRPr="00FB77BA">
        <w:rPr>
          <w:color w:val="FFFFFF" w:themeColor="background1"/>
          <w:sz w:val="28"/>
        </w:rPr>
        <w:t>забезпечення апарату виконавчого комітету</w:t>
      </w:r>
    </w:p>
    <w:p w:rsidR="00633A8A" w:rsidRPr="00FB77BA" w:rsidRDefault="00633A8A" w:rsidP="00633A8A">
      <w:pPr>
        <w:rPr>
          <w:color w:val="FFFFFF" w:themeColor="background1"/>
          <w:sz w:val="28"/>
        </w:rPr>
      </w:pPr>
      <w:r w:rsidRPr="00FB77BA">
        <w:rPr>
          <w:color w:val="FFFFFF" w:themeColor="background1"/>
          <w:sz w:val="28"/>
        </w:rPr>
        <w:t xml:space="preserve">Ніжинської міської ради                                                              </w:t>
      </w:r>
      <w:r w:rsidRPr="00FB77BA">
        <w:rPr>
          <w:color w:val="FFFFFF" w:themeColor="background1"/>
          <w:sz w:val="28"/>
          <w:lang w:val="uk-UA"/>
        </w:rPr>
        <w:t xml:space="preserve">   </w:t>
      </w:r>
      <w:r w:rsidR="00140FFF" w:rsidRPr="00FB77BA">
        <w:rPr>
          <w:color w:val="FFFFFF" w:themeColor="background1"/>
          <w:sz w:val="28"/>
          <w:lang w:val="uk-UA"/>
        </w:rPr>
        <w:t xml:space="preserve"> </w:t>
      </w:r>
      <w:r w:rsidRPr="00FB77BA">
        <w:rPr>
          <w:color w:val="FFFFFF" w:themeColor="background1"/>
          <w:sz w:val="28"/>
        </w:rPr>
        <w:t xml:space="preserve"> В.О. Лега</w:t>
      </w: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sz w:val="28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FB77BA" w:rsidRDefault="00633A8A" w:rsidP="00633A8A">
      <w:pPr>
        <w:rPr>
          <w:color w:val="FFFFFF" w:themeColor="background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b/>
          <w:color w:val="FFFFFF" w:themeColor="background1"/>
          <w:sz w:val="28"/>
          <w:szCs w:val="28"/>
        </w:rPr>
      </w:pPr>
      <w:r w:rsidRPr="00977FA8">
        <w:rPr>
          <w:b/>
          <w:color w:val="FFFFFF" w:themeColor="background1"/>
          <w:sz w:val="28"/>
          <w:szCs w:val="28"/>
          <w:lang w:val="uk-UA"/>
        </w:rPr>
        <w:t>Подає</w:t>
      </w:r>
      <w:r w:rsidRPr="00977FA8">
        <w:rPr>
          <w:b/>
          <w:color w:val="FFFFFF" w:themeColor="background1"/>
          <w:sz w:val="28"/>
          <w:szCs w:val="28"/>
        </w:rPr>
        <w:t xml:space="preserve"> : </w:t>
      </w:r>
    </w:p>
    <w:p w:rsidR="00633A8A" w:rsidRPr="00977FA8" w:rsidRDefault="00633A8A" w:rsidP="00633A8A">
      <w:pPr>
        <w:rPr>
          <w:color w:val="FFFFFF" w:themeColor="background1"/>
          <w:sz w:val="28"/>
          <w:szCs w:val="28"/>
        </w:rPr>
      </w:pPr>
    </w:p>
    <w:p w:rsidR="00633A8A" w:rsidRPr="00977FA8" w:rsidRDefault="0074647A" w:rsidP="00633A8A">
      <w:pPr>
        <w:rPr>
          <w:color w:val="FFFFFF" w:themeColor="background1"/>
          <w:sz w:val="28"/>
          <w:szCs w:val="28"/>
          <w:lang w:val="uk-UA"/>
        </w:rPr>
      </w:pPr>
      <w:r w:rsidRPr="00977FA8">
        <w:rPr>
          <w:color w:val="FFFFFF" w:themeColor="background1"/>
          <w:sz w:val="28"/>
          <w:szCs w:val="28"/>
          <w:lang w:val="uk-UA"/>
        </w:rPr>
        <w:t>В.о.н</w:t>
      </w:r>
      <w:r w:rsidR="00633A8A" w:rsidRPr="00977FA8">
        <w:rPr>
          <w:color w:val="FFFFFF" w:themeColor="background1"/>
          <w:sz w:val="28"/>
          <w:szCs w:val="28"/>
        </w:rPr>
        <w:t>ачальни</w:t>
      </w:r>
      <w:r w:rsidRPr="00977FA8">
        <w:rPr>
          <w:color w:val="FFFFFF" w:themeColor="background1"/>
          <w:sz w:val="28"/>
          <w:szCs w:val="28"/>
          <w:lang w:val="uk-UA"/>
        </w:rPr>
        <w:t>ка</w:t>
      </w:r>
      <w:r w:rsidR="00633A8A" w:rsidRPr="00977FA8">
        <w:rPr>
          <w:color w:val="FFFFFF" w:themeColor="background1"/>
          <w:sz w:val="28"/>
          <w:szCs w:val="28"/>
        </w:rPr>
        <w:t xml:space="preserve"> відділу економіки            </w:t>
      </w:r>
      <w:r w:rsidR="00633A8A" w:rsidRPr="00977FA8">
        <w:rPr>
          <w:color w:val="FFFFFF" w:themeColor="background1"/>
          <w:sz w:val="28"/>
          <w:szCs w:val="28"/>
        </w:rPr>
        <w:tab/>
      </w:r>
      <w:r w:rsidR="00633A8A" w:rsidRPr="00977FA8">
        <w:rPr>
          <w:color w:val="FFFFFF" w:themeColor="background1"/>
          <w:sz w:val="28"/>
          <w:szCs w:val="28"/>
        </w:rPr>
        <w:tab/>
        <w:t xml:space="preserve">                </w:t>
      </w:r>
    </w:p>
    <w:p w:rsidR="00633A8A" w:rsidRPr="00977FA8" w:rsidRDefault="00633A8A" w:rsidP="00633A8A">
      <w:pPr>
        <w:rPr>
          <w:color w:val="FFFFFF" w:themeColor="background1"/>
          <w:sz w:val="28"/>
          <w:szCs w:val="28"/>
        </w:rPr>
      </w:pPr>
      <w:r w:rsidRPr="00977FA8">
        <w:rPr>
          <w:color w:val="FFFFFF" w:themeColor="background1"/>
          <w:sz w:val="28"/>
          <w:szCs w:val="28"/>
          <w:lang w:val="uk-UA"/>
        </w:rPr>
        <w:t xml:space="preserve">виконавчого комітету Ніжинської міської ради                     </w:t>
      </w:r>
      <w:r w:rsidRPr="00977FA8">
        <w:rPr>
          <w:color w:val="FFFFFF" w:themeColor="background1"/>
          <w:sz w:val="28"/>
          <w:szCs w:val="28"/>
        </w:rPr>
        <w:t xml:space="preserve">       </w:t>
      </w:r>
      <w:r w:rsidR="0074647A" w:rsidRPr="00977FA8">
        <w:rPr>
          <w:color w:val="FFFFFF" w:themeColor="background1"/>
          <w:sz w:val="28"/>
          <w:szCs w:val="28"/>
          <w:lang w:val="uk-UA"/>
        </w:rPr>
        <w:t>Н.А. Овчарук</w:t>
      </w:r>
      <w:r w:rsidRPr="00977FA8">
        <w:rPr>
          <w:color w:val="FFFFFF" w:themeColor="background1"/>
          <w:sz w:val="28"/>
          <w:szCs w:val="28"/>
        </w:rPr>
        <w:t xml:space="preserve"> </w:t>
      </w:r>
    </w:p>
    <w:p w:rsidR="00633A8A" w:rsidRPr="00977FA8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977FA8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977FA8" w:rsidRDefault="00633A8A" w:rsidP="00633A8A">
      <w:pPr>
        <w:rPr>
          <w:color w:val="FFFFFF" w:themeColor="background1"/>
          <w:sz w:val="28"/>
          <w:szCs w:val="28"/>
          <w:lang w:val="uk-UA"/>
        </w:rPr>
      </w:pPr>
    </w:p>
    <w:p w:rsidR="00633A8A" w:rsidRPr="00977FA8" w:rsidRDefault="00633A8A" w:rsidP="00633A8A">
      <w:pPr>
        <w:rPr>
          <w:b/>
          <w:color w:val="FFFFFF" w:themeColor="background1"/>
          <w:sz w:val="28"/>
          <w:szCs w:val="28"/>
          <w:lang w:val="uk-UA"/>
        </w:rPr>
      </w:pPr>
      <w:r w:rsidRPr="00977FA8">
        <w:rPr>
          <w:b/>
          <w:color w:val="FFFFFF" w:themeColor="background1"/>
          <w:sz w:val="28"/>
          <w:szCs w:val="28"/>
          <w:lang w:val="uk-UA"/>
        </w:rPr>
        <w:t>Погоджує:</w:t>
      </w:r>
    </w:p>
    <w:p w:rsidR="00633A8A" w:rsidRPr="00977FA8" w:rsidRDefault="00633A8A" w:rsidP="00633A8A">
      <w:pPr>
        <w:rPr>
          <w:b/>
          <w:color w:val="FFFFFF" w:themeColor="background1"/>
          <w:sz w:val="28"/>
          <w:szCs w:val="28"/>
          <w:lang w:val="uk-UA"/>
        </w:rPr>
      </w:pPr>
    </w:p>
    <w:p w:rsidR="00F02C55" w:rsidRPr="00977FA8" w:rsidRDefault="00F02C55" w:rsidP="00F02C55">
      <w:pPr>
        <w:pStyle w:val="a6"/>
        <w:ind w:hanging="540"/>
        <w:rPr>
          <w:color w:val="FFFFFF" w:themeColor="background1"/>
          <w:sz w:val="28"/>
          <w:szCs w:val="28"/>
        </w:rPr>
      </w:pPr>
      <w:r w:rsidRPr="00977FA8">
        <w:rPr>
          <w:color w:val="FFFFFF" w:themeColor="background1"/>
          <w:sz w:val="28"/>
          <w:szCs w:val="28"/>
        </w:rPr>
        <w:t xml:space="preserve">        Перший заступник міського голови </w:t>
      </w:r>
    </w:p>
    <w:p w:rsidR="00F02C55" w:rsidRPr="00977FA8" w:rsidRDefault="00F02C55" w:rsidP="00F02C55">
      <w:pPr>
        <w:pStyle w:val="a6"/>
        <w:ind w:hanging="540"/>
        <w:rPr>
          <w:color w:val="FFFFFF" w:themeColor="background1"/>
          <w:sz w:val="28"/>
          <w:szCs w:val="28"/>
        </w:rPr>
      </w:pPr>
      <w:r w:rsidRPr="00977FA8">
        <w:rPr>
          <w:color w:val="FFFFFF" w:themeColor="background1"/>
          <w:sz w:val="28"/>
          <w:szCs w:val="28"/>
        </w:rPr>
        <w:t xml:space="preserve">        з питань діяльності   виконавчих органів ради</w:t>
      </w:r>
      <w:r w:rsidRPr="00977FA8">
        <w:rPr>
          <w:color w:val="FFFFFF" w:themeColor="background1"/>
          <w:sz w:val="28"/>
          <w:szCs w:val="28"/>
        </w:rPr>
        <w:tab/>
        <w:t xml:space="preserve">                  </w:t>
      </w:r>
      <w:r w:rsidR="00140FFF" w:rsidRPr="00977FA8">
        <w:rPr>
          <w:color w:val="FFFFFF" w:themeColor="background1"/>
          <w:sz w:val="28"/>
          <w:szCs w:val="28"/>
        </w:rPr>
        <w:t xml:space="preserve">    </w:t>
      </w:r>
      <w:r w:rsidRPr="00977FA8">
        <w:rPr>
          <w:color w:val="FFFFFF" w:themeColor="background1"/>
          <w:sz w:val="28"/>
          <w:szCs w:val="28"/>
        </w:rPr>
        <w:t xml:space="preserve">    Г.М. Олійник  </w:t>
      </w:r>
    </w:p>
    <w:p w:rsidR="00633A8A" w:rsidRPr="00977FA8" w:rsidRDefault="00633A8A" w:rsidP="00633A8A">
      <w:pPr>
        <w:rPr>
          <w:b/>
          <w:color w:val="FFFFFF" w:themeColor="background1"/>
          <w:sz w:val="28"/>
          <w:szCs w:val="28"/>
          <w:lang w:val="uk-UA"/>
        </w:rPr>
      </w:pPr>
    </w:p>
    <w:p w:rsidR="00633A8A" w:rsidRPr="00977FA8" w:rsidRDefault="00633A8A" w:rsidP="00633A8A">
      <w:pPr>
        <w:pStyle w:val="a6"/>
        <w:ind w:hanging="540"/>
        <w:rPr>
          <w:color w:val="FFFFFF" w:themeColor="background1"/>
          <w:sz w:val="28"/>
          <w:szCs w:val="28"/>
        </w:rPr>
      </w:pPr>
      <w:r w:rsidRPr="00977FA8">
        <w:rPr>
          <w:color w:val="FFFFFF" w:themeColor="background1"/>
          <w:sz w:val="28"/>
          <w:szCs w:val="28"/>
        </w:rPr>
        <w:t xml:space="preserve">      </w:t>
      </w:r>
    </w:p>
    <w:p w:rsidR="00633A8A" w:rsidRPr="00977FA8" w:rsidRDefault="00633A8A" w:rsidP="00633A8A">
      <w:pPr>
        <w:rPr>
          <w:color w:val="FFFFFF" w:themeColor="background1"/>
          <w:sz w:val="28"/>
          <w:szCs w:val="28"/>
        </w:rPr>
      </w:pPr>
      <w:r w:rsidRPr="00977FA8">
        <w:rPr>
          <w:color w:val="FFFFFF" w:themeColor="background1"/>
          <w:sz w:val="28"/>
          <w:szCs w:val="28"/>
        </w:rPr>
        <w:t xml:space="preserve">       </w:t>
      </w:r>
    </w:p>
    <w:p w:rsidR="00633A8A" w:rsidRPr="00977FA8" w:rsidRDefault="00633A8A" w:rsidP="00633A8A">
      <w:pPr>
        <w:outlineLvl w:val="0"/>
        <w:rPr>
          <w:color w:val="FFFFFF" w:themeColor="background1"/>
          <w:sz w:val="28"/>
        </w:rPr>
      </w:pPr>
      <w:r w:rsidRPr="00977FA8">
        <w:rPr>
          <w:color w:val="FFFFFF" w:themeColor="background1"/>
          <w:sz w:val="28"/>
        </w:rPr>
        <w:t xml:space="preserve">Начальник відділу юридично-кадрового </w:t>
      </w:r>
    </w:p>
    <w:p w:rsidR="00633A8A" w:rsidRPr="00977FA8" w:rsidRDefault="00633A8A" w:rsidP="00633A8A">
      <w:pPr>
        <w:rPr>
          <w:color w:val="FFFFFF" w:themeColor="background1"/>
          <w:sz w:val="28"/>
        </w:rPr>
      </w:pPr>
      <w:r w:rsidRPr="00977FA8">
        <w:rPr>
          <w:color w:val="FFFFFF" w:themeColor="background1"/>
          <w:sz w:val="28"/>
        </w:rPr>
        <w:t>забезпечення апарату виконавчого комітету</w:t>
      </w:r>
    </w:p>
    <w:p w:rsidR="00633A8A" w:rsidRPr="00977FA8" w:rsidRDefault="00633A8A" w:rsidP="00633A8A">
      <w:pPr>
        <w:rPr>
          <w:color w:val="FFFFFF" w:themeColor="background1"/>
          <w:sz w:val="28"/>
        </w:rPr>
      </w:pPr>
      <w:r w:rsidRPr="00977FA8">
        <w:rPr>
          <w:color w:val="FFFFFF" w:themeColor="background1"/>
          <w:sz w:val="28"/>
        </w:rPr>
        <w:t xml:space="preserve">Ніжинської міської ради                                                             </w:t>
      </w:r>
      <w:r w:rsidR="00140FFF" w:rsidRPr="00977FA8">
        <w:rPr>
          <w:color w:val="FFFFFF" w:themeColor="background1"/>
          <w:sz w:val="28"/>
          <w:lang w:val="uk-UA"/>
        </w:rPr>
        <w:t xml:space="preserve">  </w:t>
      </w:r>
      <w:r w:rsidRPr="00977FA8">
        <w:rPr>
          <w:color w:val="FFFFFF" w:themeColor="background1"/>
          <w:sz w:val="28"/>
        </w:rPr>
        <w:t xml:space="preserve">  В.О. Лега</w:t>
      </w:r>
    </w:p>
    <w:p w:rsidR="00633A8A" w:rsidRPr="00977FA8" w:rsidRDefault="00633A8A" w:rsidP="00633A8A">
      <w:pPr>
        <w:rPr>
          <w:color w:val="FFFFFF" w:themeColor="background1"/>
          <w:sz w:val="28"/>
        </w:rPr>
      </w:pPr>
    </w:p>
    <w:p w:rsidR="00633A8A" w:rsidRPr="00977FA8" w:rsidRDefault="00633A8A" w:rsidP="00633A8A">
      <w:pPr>
        <w:rPr>
          <w:color w:val="000000" w:themeColor="text1"/>
          <w:sz w:val="28"/>
        </w:rPr>
      </w:pPr>
    </w:p>
    <w:p w:rsidR="00633A8A" w:rsidRPr="00977FA8" w:rsidRDefault="00633A8A" w:rsidP="00633A8A">
      <w:pPr>
        <w:rPr>
          <w:color w:val="000000" w:themeColor="text1"/>
          <w:sz w:val="28"/>
        </w:rPr>
      </w:pPr>
    </w:p>
    <w:p w:rsidR="00633A8A" w:rsidRDefault="00977FA8" w:rsidP="00633A8A">
      <w:pPr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</w:rPr>
        <w:t xml:space="preserve">В.о. директора  </w:t>
      </w:r>
      <w:r w:rsidR="008436FA">
        <w:rPr>
          <w:color w:val="000000" w:themeColor="text1"/>
          <w:sz w:val="28"/>
        </w:rPr>
        <w:t>ком</w:t>
      </w:r>
      <w:r>
        <w:rPr>
          <w:color w:val="000000" w:themeColor="text1"/>
          <w:sz w:val="28"/>
        </w:rPr>
        <w:t>унального підприємства</w:t>
      </w:r>
    </w:p>
    <w:p w:rsidR="00977FA8" w:rsidRPr="00977FA8" w:rsidRDefault="00977FA8" w:rsidP="00633A8A">
      <w:pPr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«Комунальний ринок»                                                                   В.В. Горський</w:t>
      </w:r>
    </w:p>
    <w:p w:rsidR="00633A8A" w:rsidRPr="00977FA8" w:rsidRDefault="00633A8A" w:rsidP="00977FA8">
      <w:pPr>
        <w:tabs>
          <w:tab w:val="left" w:pos="1665"/>
          <w:tab w:val="left" w:pos="7410"/>
        </w:tabs>
        <w:rPr>
          <w:color w:val="000000" w:themeColor="text1"/>
          <w:sz w:val="28"/>
        </w:rPr>
      </w:pPr>
      <w:r w:rsidRPr="00977FA8">
        <w:rPr>
          <w:color w:val="000000" w:themeColor="text1"/>
          <w:sz w:val="28"/>
        </w:rPr>
        <w:tab/>
      </w:r>
      <w:r w:rsidR="00977FA8">
        <w:rPr>
          <w:color w:val="000000" w:themeColor="text1"/>
          <w:sz w:val="28"/>
        </w:rPr>
        <w:tab/>
      </w:r>
    </w:p>
    <w:p w:rsidR="00633A8A" w:rsidRPr="00977FA8" w:rsidRDefault="00633A8A" w:rsidP="00633A8A">
      <w:pPr>
        <w:rPr>
          <w:color w:val="000000" w:themeColor="text1"/>
          <w:sz w:val="28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4F463D" w:rsidRPr="00977FA8" w:rsidRDefault="004F463D" w:rsidP="00633A8A">
      <w:pPr>
        <w:rPr>
          <w:color w:val="000000" w:themeColor="text1"/>
          <w:lang w:val="uk-UA"/>
        </w:rPr>
      </w:pPr>
    </w:p>
    <w:p w:rsidR="004F463D" w:rsidRPr="00977FA8" w:rsidRDefault="004F463D" w:rsidP="00633A8A">
      <w:pPr>
        <w:rPr>
          <w:color w:val="000000" w:themeColor="text1"/>
          <w:lang w:val="uk-UA"/>
        </w:rPr>
      </w:pPr>
    </w:p>
    <w:p w:rsidR="004F463D" w:rsidRPr="00977FA8" w:rsidRDefault="004F463D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74647A" w:rsidRPr="00977FA8" w:rsidRDefault="0074647A" w:rsidP="00633A8A">
      <w:pPr>
        <w:rPr>
          <w:color w:val="000000" w:themeColor="text1"/>
          <w:lang w:val="uk-UA"/>
        </w:rPr>
      </w:pPr>
    </w:p>
    <w:p w:rsidR="0074647A" w:rsidRPr="00977FA8" w:rsidRDefault="0074647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  <w:lang w:val="uk-UA"/>
        </w:rPr>
      </w:pPr>
    </w:p>
    <w:p w:rsidR="00633A8A" w:rsidRPr="00977FA8" w:rsidRDefault="00633A8A" w:rsidP="00633A8A">
      <w:pPr>
        <w:rPr>
          <w:color w:val="000000" w:themeColor="text1"/>
        </w:rPr>
      </w:pPr>
    </w:p>
    <w:p w:rsidR="00B7210B" w:rsidRPr="00977FA8" w:rsidRDefault="00B7210B">
      <w:pPr>
        <w:rPr>
          <w:color w:val="000000" w:themeColor="text1"/>
        </w:rPr>
      </w:pPr>
    </w:p>
    <w:sectPr w:rsidR="00B7210B" w:rsidRPr="00977FA8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3A8A"/>
    <w:rsid w:val="000E1521"/>
    <w:rsid w:val="0010406E"/>
    <w:rsid w:val="001213A3"/>
    <w:rsid w:val="00140FFF"/>
    <w:rsid w:val="002B7979"/>
    <w:rsid w:val="00346285"/>
    <w:rsid w:val="003D5CC7"/>
    <w:rsid w:val="00446AE9"/>
    <w:rsid w:val="004A5A70"/>
    <w:rsid w:val="004E5A55"/>
    <w:rsid w:val="004F463D"/>
    <w:rsid w:val="00633A8A"/>
    <w:rsid w:val="006E137E"/>
    <w:rsid w:val="0074647A"/>
    <w:rsid w:val="007B7F87"/>
    <w:rsid w:val="007D757A"/>
    <w:rsid w:val="00823F26"/>
    <w:rsid w:val="008436FA"/>
    <w:rsid w:val="00902374"/>
    <w:rsid w:val="00977FA8"/>
    <w:rsid w:val="00B436DE"/>
    <w:rsid w:val="00B7210B"/>
    <w:rsid w:val="00BF6309"/>
    <w:rsid w:val="00C86ABE"/>
    <w:rsid w:val="00CE116B"/>
    <w:rsid w:val="00D72CF0"/>
    <w:rsid w:val="00DD4CF3"/>
    <w:rsid w:val="00EB707C"/>
    <w:rsid w:val="00ED382E"/>
    <w:rsid w:val="00F02C55"/>
    <w:rsid w:val="00F4669C"/>
    <w:rsid w:val="00FB77BA"/>
    <w:rsid w:val="00FD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1268C-43FC-4DA3-96FD-5FD96629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2019-08-05T07:23:00Z</cp:lastPrinted>
  <dcterms:created xsi:type="dcterms:W3CDTF">2019-06-20T07:53:00Z</dcterms:created>
  <dcterms:modified xsi:type="dcterms:W3CDTF">2019-08-06T12:25:00Z</dcterms:modified>
</cp:coreProperties>
</file>